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4C3" w:rsidRDefault="00E814C3" w:rsidP="00E814C3">
      <w:pPr>
        <w:pStyle w:val="Ttulo1"/>
        <w:jc w:val="center"/>
        <w:rPr>
          <w:lang w:val="es-ES"/>
        </w:rPr>
      </w:pPr>
      <w:r>
        <w:rPr>
          <w:lang w:val="es-ES"/>
        </w:rPr>
        <w:t>Propuesta al Pleno</w:t>
      </w:r>
    </w:p>
    <w:p w:rsidR="00E814C3" w:rsidRDefault="00E814C3" w:rsidP="00E814C3">
      <w:pPr>
        <w:rPr>
          <w:lang w:val="es-ES"/>
        </w:rPr>
      </w:pPr>
    </w:p>
    <w:p w:rsidR="00E814C3" w:rsidRDefault="00E814C3" w:rsidP="00E814C3">
      <w:pPr>
        <w:jc w:val="both"/>
        <w:rPr>
          <w:lang w:val="es-ES"/>
        </w:rPr>
      </w:pPr>
      <w:r>
        <w:rPr>
          <w:lang w:val="es-ES"/>
        </w:rPr>
        <w:tab/>
        <w:t>Dada cuenta de los Estatutos de la Asociación de Municipios Forestales de la Comunidad Valenciana.</w:t>
      </w:r>
    </w:p>
    <w:p w:rsidR="00E814C3" w:rsidRDefault="00E814C3" w:rsidP="00E814C3">
      <w:pPr>
        <w:jc w:val="both"/>
        <w:rPr>
          <w:lang w:val="es-ES"/>
        </w:rPr>
      </w:pPr>
    </w:p>
    <w:p w:rsidR="00E814C3" w:rsidRDefault="00E814C3" w:rsidP="00E814C3">
      <w:pPr>
        <w:jc w:val="both"/>
        <w:rPr>
          <w:lang w:val="es-ES"/>
        </w:rPr>
      </w:pPr>
      <w:r>
        <w:rPr>
          <w:lang w:val="es-ES"/>
        </w:rPr>
        <w:t>RESULTANDO, que entre los fines de la citada Asociación se encuentra representar a los municipios propietarios de terrenos forestales y defender sus legítimos intereses.</w:t>
      </w:r>
    </w:p>
    <w:p w:rsidR="00E814C3" w:rsidRDefault="00E814C3" w:rsidP="00E814C3">
      <w:pPr>
        <w:jc w:val="both"/>
        <w:rPr>
          <w:lang w:val="es-ES"/>
        </w:rPr>
      </w:pPr>
      <w:r>
        <w:rPr>
          <w:lang w:val="es-ES"/>
        </w:rPr>
        <w:t xml:space="preserve">RESULTANDO, que el ámbito sobre el que se pretende desplegar sus efectos se extiende a la </w:t>
      </w:r>
      <w:proofErr w:type="spellStart"/>
      <w:r>
        <w:rPr>
          <w:lang w:val="es-ES"/>
        </w:rPr>
        <w:t>Comunitat</w:t>
      </w:r>
      <w:proofErr w:type="spellEnd"/>
      <w:r>
        <w:rPr>
          <w:lang w:val="es-ES"/>
        </w:rPr>
        <w:t xml:space="preserve"> Valenciana.</w:t>
      </w:r>
    </w:p>
    <w:p w:rsidR="00E814C3" w:rsidRDefault="00E814C3" w:rsidP="00E814C3">
      <w:pPr>
        <w:jc w:val="both"/>
        <w:rPr>
          <w:lang w:val="es-ES"/>
        </w:rPr>
      </w:pPr>
      <w:r>
        <w:rPr>
          <w:lang w:val="es-ES"/>
        </w:rPr>
        <w:t>CONSIDERANDO, los propios Estatutos de la Asociación en cuanto a su Constitución y funcionamiento.</w:t>
      </w:r>
    </w:p>
    <w:p w:rsidR="00E814C3" w:rsidRDefault="00E814C3" w:rsidP="00E814C3">
      <w:pPr>
        <w:jc w:val="both"/>
        <w:rPr>
          <w:lang w:val="es-ES"/>
        </w:rPr>
      </w:pPr>
      <w:r>
        <w:rPr>
          <w:lang w:val="es-ES"/>
        </w:rPr>
        <w:t>CONSIDERANDO, la disposición adicional 5ª de la Ley Reguladora de Bases de Régimen Local, redactada según la Ley 57/2003 de 16 de diciembre de medidas para la modernización del gobierno local, conforme a la cual las Entidades Locales pueden constituir asociaciones, de ámbito estatal o autonómico, para la protección y promoción de sus intereses comunes.</w:t>
      </w:r>
    </w:p>
    <w:p w:rsidR="00E814C3" w:rsidRDefault="00E814C3" w:rsidP="00E814C3">
      <w:pPr>
        <w:jc w:val="both"/>
        <w:rPr>
          <w:lang w:val="es-ES"/>
        </w:rPr>
      </w:pPr>
      <w:r>
        <w:rPr>
          <w:lang w:val="es-ES"/>
        </w:rPr>
        <w:t>CONSIDERANDO, lo dispuesto en la Ley Orgánica 1/2002, de 22 de marzo, reguladora del Derecho de Asociación.</w:t>
      </w:r>
    </w:p>
    <w:p w:rsidR="00E814C3" w:rsidRDefault="00E814C3" w:rsidP="00E814C3">
      <w:pPr>
        <w:jc w:val="both"/>
        <w:rPr>
          <w:lang w:val="es-ES"/>
        </w:rPr>
      </w:pPr>
      <w:r>
        <w:rPr>
          <w:lang w:val="es-ES"/>
        </w:rPr>
        <w:t>CONSIDERANDO, que de acuerdo con el art. 47.2 g) de la Ley 7/85, de 2 de abril, Reguladora de las Bases del Régimen Local, corresponde al Pleno resolver con el voto favorable de la mayoría absoluta del número legal de miembros  de la Corporación la “creación, modificación, o disolución de Mancomunidades u otras organizaciones asociativas, así como la adhesión a las mismas y la aprobación y modificación de sus Estatutos”.</w:t>
      </w:r>
    </w:p>
    <w:p w:rsidR="00E814C3" w:rsidRDefault="00E814C3" w:rsidP="00E814C3">
      <w:pPr>
        <w:jc w:val="both"/>
        <w:rPr>
          <w:lang w:val="es-ES"/>
        </w:rPr>
      </w:pPr>
    </w:p>
    <w:p w:rsidR="00E814C3" w:rsidRDefault="00E814C3" w:rsidP="00E814C3">
      <w:pPr>
        <w:jc w:val="both"/>
        <w:rPr>
          <w:lang w:val="es-ES"/>
        </w:rPr>
      </w:pPr>
      <w:r>
        <w:rPr>
          <w:lang w:val="es-ES"/>
        </w:rPr>
        <w:tab/>
        <w:t>A la vista de lo expuesto, PROPONGO AL AYUNTAMIENTO PLENO, la adopción del siguiente acuerdo:</w:t>
      </w:r>
    </w:p>
    <w:p w:rsidR="00E814C3" w:rsidRDefault="00E814C3" w:rsidP="00E814C3">
      <w:pPr>
        <w:jc w:val="both"/>
        <w:rPr>
          <w:lang w:val="es-ES"/>
        </w:rPr>
      </w:pPr>
    </w:p>
    <w:p w:rsidR="00E814C3" w:rsidRDefault="00E814C3" w:rsidP="00E814C3">
      <w:pPr>
        <w:jc w:val="both"/>
        <w:rPr>
          <w:lang w:val="es-ES"/>
        </w:rPr>
      </w:pPr>
      <w:r>
        <w:rPr>
          <w:lang w:val="es-ES"/>
        </w:rPr>
        <w:t>PRIMERO: aprobar la creación y constitución de la Asociación de Municipios Forestales de la Comunidad Valenciana, con la finalidad de representar a los municipios propietarios de terrenos forestales de la Comunidad Valenciana en la defensa de sus intereses, así como la manifestar la voluntad de este Ayuntamiento de formar parte de la misma.</w:t>
      </w:r>
    </w:p>
    <w:p w:rsidR="00E814C3" w:rsidRDefault="00E814C3" w:rsidP="00E814C3">
      <w:pPr>
        <w:jc w:val="both"/>
        <w:rPr>
          <w:lang w:val="es-ES"/>
        </w:rPr>
      </w:pPr>
      <w:r>
        <w:rPr>
          <w:lang w:val="es-ES"/>
        </w:rPr>
        <w:t xml:space="preserve">SEGUNDO: aprobar los Estatutos en todos sus términos, asumiendo las obligaciones que </w:t>
      </w:r>
      <w:proofErr w:type="spellStart"/>
      <w:r>
        <w:rPr>
          <w:lang w:val="es-ES"/>
        </w:rPr>
        <w:t>de</w:t>
      </w:r>
      <w:proofErr w:type="spellEnd"/>
      <w:r>
        <w:rPr>
          <w:lang w:val="es-ES"/>
        </w:rPr>
        <w:t xml:space="preserve"> su aprobación resulten para este municipio.</w:t>
      </w:r>
    </w:p>
    <w:p w:rsidR="00E814C3" w:rsidRDefault="00E814C3" w:rsidP="00E814C3">
      <w:pPr>
        <w:jc w:val="both"/>
        <w:rPr>
          <w:lang w:val="es-ES"/>
        </w:rPr>
      </w:pPr>
      <w:r>
        <w:rPr>
          <w:lang w:val="es-ES"/>
        </w:rPr>
        <w:t>TERCERO: Designar como representante de este Ayuntamiento en dicha Asociación a D. XXXX, Alcalde/Concejal del Ayuntamiento de XXXXXX.</w:t>
      </w:r>
    </w:p>
    <w:p w:rsidR="00E814C3" w:rsidRDefault="00E814C3" w:rsidP="00E814C3">
      <w:pPr>
        <w:jc w:val="both"/>
        <w:rPr>
          <w:lang w:val="es-ES"/>
        </w:rPr>
      </w:pPr>
      <w:r>
        <w:rPr>
          <w:lang w:val="es-ES"/>
        </w:rPr>
        <w:t>CUARTO: Remitir certificado del acuerdo que este adopte al Ayuntamiento de Enguera, como sede de la Asociación, para su conocimiento y efectos oportunos.</w:t>
      </w:r>
    </w:p>
    <w:p w:rsidR="00E814C3" w:rsidRDefault="00E814C3" w:rsidP="00E814C3">
      <w:pPr>
        <w:jc w:val="both"/>
        <w:rPr>
          <w:lang w:val="es-ES"/>
        </w:rPr>
      </w:pPr>
      <w:r>
        <w:rPr>
          <w:lang w:val="es-ES"/>
        </w:rPr>
        <w:t>QUINTO: Facultar al señor/a Alcalde/</w:t>
      </w:r>
      <w:proofErr w:type="spellStart"/>
      <w:r>
        <w:rPr>
          <w:lang w:val="es-ES"/>
        </w:rPr>
        <w:t>sa</w:t>
      </w:r>
      <w:proofErr w:type="spellEnd"/>
      <w:r>
        <w:rPr>
          <w:lang w:val="es-ES"/>
        </w:rPr>
        <w:t>, la firma de cuantos documentos fueren necesarios para la ejecución de los acuerdos pertinentes.</w:t>
      </w:r>
    </w:p>
    <w:p w:rsidR="00E814C3" w:rsidRDefault="00E814C3" w:rsidP="00E814C3">
      <w:pPr>
        <w:jc w:val="both"/>
        <w:rPr>
          <w:lang w:val="es-ES"/>
        </w:rPr>
      </w:pPr>
    </w:p>
    <w:p w:rsidR="00E814C3" w:rsidRPr="00CF6ACC" w:rsidRDefault="00E814C3" w:rsidP="00E814C3">
      <w:pPr>
        <w:jc w:val="both"/>
        <w:rPr>
          <w:lang w:val="es-ES"/>
        </w:rPr>
      </w:pPr>
      <w:r>
        <w:rPr>
          <w:lang w:val="es-ES"/>
        </w:rPr>
        <w:t>En XXXX a XXXX de 2006.</w:t>
      </w:r>
    </w:p>
    <w:p w:rsidR="007221C2" w:rsidRPr="00E814C3" w:rsidRDefault="002F1BA3">
      <w:pPr>
        <w:rPr>
          <w:lang w:val="es-ES"/>
        </w:rPr>
      </w:pPr>
      <w:bookmarkStart w:id="0" w:name="_GoBack"/>
      <w:bookmarkEnd w:id="0"/>
    </w:p>
    <w:sectPr w:rsidR="007221C2" w:rsidRPr="00E814C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BA3" w:rsidRDefault="002F1BA3" w:rsidP="003A44FE">
      <w:r>
        <w:separator/>
      </w:r>
    </w:p>
  </w:endnote>
  <w:endnote w:type="continuationSeparator" w:id="0">
    <w:p w:rsidR="002F1BA3" w:rsidRDefault="002F1BA3" w:rsidP="003A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4FE" w:rsidRDefault="003A44FE">
    <w:pPr>
      <w:pStyle w:val="Piedepgina"/>
      <w:rPr>
        <w:color w:val="663300"/>
      </w:rPr>
    </w:pPr>
    <w:r>
      <w:rPr>
        <w:noProof/>
        <w:color w:val="663300"/>
        <w:lang w:eastAsia="es-ES"/>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37465</wp:posOffset>
              </wp:positionV>
              <wp:extent cx="5651500" cy="0"/>
              <wp:effectExtent l="38100" t="38100" r="63500" b="95250"/>
              <wp:wrapNone/>
              <wp:docPr id="2" name="2 Conector recto"/>
              <wp:cNvGraphicFramePr/>
              <a:graphic xmlns:a="http://schemas.openxmlformats.org/drawingml/2006/main">
                <a:graphicData uri="http://schemas.microsoft.com/office/word/2010/wordprocessingShape">
                  <wps:wsp>
                    <wps:cNvCnPr/>
                    <wps:spPr>
                      <a:xfrm>
                        <a:off x="0" y="0"/>
                        <a:ext cx="565150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id="2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2.95pt" to="444.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" strokecolor="#f79646 [3209]" strokeweight="2pt">
              <v:shadow on="t" color="black" opacity="24903f" origin=",.5" offset="0,.55556mm"/>
            </v:line>
          </w:pict>
        </mc:Fallback>
      </mc:AlternateContent>
    </w:r>
  </w:p>
  <w:p w:rsidR="003A44FE" w:rsidRDefault="003A44FE" w:rsidP="003A44FE">
    <w:pPr>
      <w:pStyle w:val="Piedepgina"/>
      <w:jc w:val="center"/>
      <w:rPr>
        <w:color w:val="663300"/>
      </w:rPr>
    </w:pPr>
    <w:r>
      <w:rPr>
        <w:color w:val="663300"/>
      </w:rPr>
      <w:t xml:space="preserve">Asociación de Municipios Forestales de la </w:t>
    </w:r>
    <w:proofErr w:type="spellStart"/>
    <w:r>
      <w:rPr>
        <w:color w:val="663300"/>
      </w:rPr>
      <w:t>Comunitat</w:t>
    </w:r>
    <w:proofErr w:type="spellEnd"/>
    <w:r>
      <w:rPr>
        <w:color w:val="663300"/>
      </w:rPr>
      <w:t xml:space="preserve"> Valenciana</w:t>
    </w:r>
  </w:p>
  <w:p w:rsidR="003A44FE" w:rsidRDefault="003A44FE" w:rsidP="003A44FE">
    <w:pPr>
      <w:pStyle w:val="Piedepgina"/>
      <w:jc w:val="center"/>
      <w:rPr>
        <w:color w:val="663300"/>
      </w:rPr>
    </w:pPr>
    <w:r>
      <w:rPr>
        <w:color w:val="663300"/>
      </w:rPr>
      <w:t xml:space="preserve">Plaza Manuel </w:t>
    </w:r>
    <w:proofErr w:type="spellStart"/>
    <w:r>
      <w:rPr>
        <w:color w:val="663300"/>
      </w:rPr>
      <w:t>Tolsá</w:t>
    </w:r>
    <w:proofErr w:type="spellEnd"/>
    <w:r w:rsidR="007D1267">
      <w:rPr>
        <w:color w:val="663300"/>
      </w:rPr>
      <w:t xml:space="preserve"> s/n , Enguera (Valencia) , 4681</w:t>
    </w:r>
    <w:r>
      <w:rPr>
        <w:color w:val="663300"/>
      </w:rPr>
      <w:t>0</w:t>
    </w:r>
  </w:p>
  <w:p w:rsidR="003A44FE" w:rsidRPr="003A44FE" w:rsidRDefault="003A44FE" w:rsidP="003A44FE">
    <w:pPr>
      <w:pStyle w:val="Piedepgina"/>
      <w:jc w:val="center"/>
      <w:rPr>
        <w:color w:val="663300"/>
      </w:rPr>
    </w:pPr>
    <w:proofErr w:type="spellStart"/>
    <w:r>
      <w:rPr>
        <w:color w:val="663300"/>
      </w:rPr>
      <w:t>Tlf</w:t>
    </w:r>
    <w:proofErr w:type="spellEnd"/>
    <w:r>
      <w:rPr>
        <w:color w:val="663300"/>
      </w:rPr>
      <w:t>: 96 222 52 28      amuforcv@gmail.com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BA3" w:rsidRDefault="002F1BA3" w:rsidP="003A44FE">
      <w:r>
        <w:separator/>
      </w:r>
    </w:p>
  </w:footnote>
  <w:footnote w:type="continuationSeparator" w:id="0">
    <w:p w:rsidR="002F1BA3" w:rsidRDefault="002F1BA3" w:rsidP="003A4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4FE" w:rsidRDefault="00E814C3" w:rsidP="003A44FE">
    <w:pPr>
      <w:pStyle w:val="Encabezado"/>
      <w:jc w:val="right"/>
      <w:rPr>
        <w:noProof/>
        <w:lang w:eastAsia="es-ES"/>
      </w:rPr>
    </w:pPr>
    <w:r>
      <w:rPr>
        <w:noProof/>
        <w:lang w:eastAsia="es-ES"/>
      </w:rPr>
      <w:drawing>
        <wp:inline distT="0" distB="0" distL="0" distR="0" wp14:anchorId="691D238E" wp14:editId="1DE9F02E">
          <wp:extent cx="1712940" cy="762000"/>
          <wp:effectExtent l="0" t="0" r="190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ufor.jpg"/>
                  <pic:cNvPicPr/>
                </pic:nvPicPr>
                <pic:blipFill>
                  <a:blip r:embed="rId1">
                    <a:extLst>
                      <a:ext uri="{28A0092B-C50C-407E-A947-70E740481C1C}">
                        <a14:useLocalDpi xmlns:a14="http://schemas.microsoft.com/office/drawing/2010/main" val="0"/>
                      </a:ext>
                    </a:extLst>
                  </a:blip>
                  <a:stretch>
                    <a:fillRect/>
                  </a:stretch>
                </pic:blipFill>
                <pic:spPr>
                  <a:xfrm>
                    <a:off x="0" y="0"/>
                    <a:ext cx="1714299" cy="762605"/>
                  </a:xfrm>
                  <a:prstGeom prst="rect">
                    <a:avLst/>
                  </a:prstGeom>
                </pic:spPr>
              </pic:pic>
            </a:graphicData>
          </a:graphic>
        </wp:inline>
      </w:drawing>
    </w:r>
  </w:p>
  <w:p w:rsidR="003A44FE" w:rsidRDefault="003A44FE" w:rsidP="00E814C3">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BD"/>
    <w:rsid w:val="002F1BA3"/>
    <w:rsid w:val="003A44FE"/>
    <w:rsid w:val="00780DBD"/>
    <w:rsid w:val="007D1267"/>
    <w:rsid w:val="00A03617"/>
    <w:rsid w:val="00A7133C"/>
    <w:rsid w:val="00D65FD9"/>
    <w:rsid w:val="00E814C3"/>
    <w:rsid w:val="00F954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4C3"/>
    <w:pPr>
      <w:spacing w:after="0" w:line="240" w:lineRule="auto"/>
    </w:pPr>
    <w:rPr>
      <w:rFonts w:ascii="Verdana" w:eastAsia="Times New Roman" w:hAnsi="Verdana" w:cs="Times New Roman"/>
      <w:sz w:val="21"/>
      <w:szCs w:val="21"/>
      <w:lang w:val="es-ES_tradnl" w:eastAsia="es-ES"/>
    </w:rPr>
  </w:style>
  <w:style w:type="paragraph" w:styleId="Ttulo1">
    <w:name w:val="heading 1"/>
    <w:basedOn w:val="Normal"/>
    <w:next w:val="Normal"/>
    <w:link w:val="Ttulo1Car"/>
    <w:qFormat/>
    <w:rsid w:val="00E814C3"/>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44FE"/>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3A44FE"/>
  </w:style>
  <w:style w:type="paragraph" w:styleId="Piedepgina">
    <w:name w:val="footer"/>
    <w:basedOn w:val="Normal"/>
    <w:link w:val="PiedepginaCar"/>
    <w:uiPriority w:val="99"/>
    <w:unhideWhenUsed/>
    <w:rsid w:val="003A44FE"/>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3A44FE"/>
  </w:style>
  <w:style w:type="paragraph" w:styleId="Textodeglobo">
    <w:name w:val="Balloon Text"/>
    <w:basedOn w:val="Normal"/>
    <w:link w:val="TextodegloboCar"/>
    <w:uiPriority w:val="99"/>
    <w:semiHidden/>
    <w:unhideWhenUsed/>
    <w:rsid w:val="003A44FE"/>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3A44FE"/>
    <w:rPr>
      <w:rFonts w:ascii="Tahoma" w:hAnsi="Tahoma" w:cs="Tahoma"/>
      <w:sz w:val="16"/>
      <w:szCs w:val="16"/>
    </w:rPr>
  </w:style>
  <w:style w:type="character" w:customStyle="1" w:styleId="Ttulo1Car">
    <w:name w:val="Título 1 Car"/>
    <w:basedOn w:val="Fuentedeprrafopredeter"/>
    <w:link w:val="Ttulo1"/>
    <w:rsid w:val="00E814C3"/>
    <w:rPr>
      <w:rFonts w:ascii="Arial" w:eastAsia="Times New Roman" w:hAnsi="Arial" w:cs="Arial"/>
      <w:b/>
      <w:bCs/>
      <w:kern w:val="32"/>
      <w:sz w:val="32"/>
      <w:szCs w:val="32"/>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4C3"/>
    <w:pPr>
      <w:spacing w:after="0" w:line="240" w:lineRule="auto"/>
    </w:pPr>
    <w:rPr>
      <w:rFonts w:ascii="Verdana" w:eastAsia="Times New Roman" w:hAnsi="Verdana" w:cs="Times New Roman"/>
      <w:sz w:val="21"/>
      <w:szCs w:val="21"/>
      <w:lang w:val="es-ES_tradnl" w:eastAsia="es-ES"/>
    </w:rPr>
  </w:style>
  <w:style w:type="paragraph" w:styleId="Ttulo1">
    <w:name w:val="heading 1"/>
    <w:basedOn w:val="Normal"/>
    <w:next w:val="Normal"/>
    <w:link w:val="Ttulo1Car"/>
    <w:qFormat/>
    <w:rsid w:val="00E814C3"/>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44FE"/>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3A44FE"/>
  </w:style>
  <w:style w:type="paragraph" w:styleId="Piedepgina">
    <w:name w:val="footer"/>
    <w:basedOn w:val="Normal"/>
    <w:link w:val="PiedepginaCar"/>
    <w:uiPriority w:val="99"/>
    <w:unhideWhenUsed/>
    <w:rsid w:val="003A44FE"/>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3A44FE"/>
  </w:style>
  <w:style w:type="paragraph" w:styleId="Textodeglobo">
    <w:name w:val="Balloon Text"/>
    <w:basedOn w:val="Normal"/>
    <w:link w:val="TextodegloboCar"/>
    <w:uiPriority w:val="99"/>
    <w:semiHidden/>
    <w:unhideWhenUsed/>
    <w:rsid w:val="003A44FE"/>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3A44FE"/>
    <w:rPr>
      <w:rFonts w:ascii="Tahoma" w:hAnsi="Tahoma" w:cs="Tahoma"/>
      <w:sz w:val="16"/>
      <w:szCs w:val="16"/>
    </w:rPr>
  </w:style>
  <w:style w:type="character" w:customStyle="1" w:styleId="Ttulo1Car">
    <w:name w:val="Título 1 Car"/>
    <w:basedOn w:val="Fuentedeprrafopredeter"/>
    <w:link w:val="Ttulo1"/>
    <w:rsid w:val="00E814C3"/>
    <w:rPr>
      <w:rFonts w:ascii="Arial" w:eastAsia="Times New Roman" w:hAnsi="Arial" w:cs="Arial"/>
      <w:b/>
      <w:bCs/>
      <w:kern w:val="32"/>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2041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USUARIO1</cp:lastModifiedBy>
  <cp:revision>2</cp:revision>
  <dcterms:created xsi:type="dcterms:W3CDTF">2013-11-06T10:45:00Z</dcterms:created>
  <dcterms:modified xsi:type="dcterms:W3CDTF">2013-11-06T10:45:00Z</dcterms:modified>
</cp:coreProperties>
</file>